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5B" w:rsidRDefault="005F635B" w:rsidP="00E604E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Zagadnienia ogólne, wspólne:</w:t>
      </w:r>
    </w:p>
    <w:p w:rsidR="005F635B" w:rsidRDefault="005F635B" w:rsidP="00E60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Bezpieczeństwo i higiena pracy.</w:t>
      </w:r>
    </w:p>
    <w:p w:rsidR="005F635B" w:rsidRDefault="005F635B" w:rsidP="00E60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Pierwsza pomoc.</w:t>
      </w:r>
    </w:p>
    <w:p w:rsidR="005F635B" w:rsidRDefault="005F635B" w:rsidP="00E60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Ochrona przeciwpożarowa. </w:t>
      </w:r>
    </w:p>
    <w:p w:rsidR="005F635B" w:rsidRDefault="005F635B" w:rsidP="00E60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Podstawowe wiadomości o dozorze technicznym.</w:t>
      </w:r>
    </w:p>
    <w:p w:rsidR="005F635B" w:rsidRDefault="005F635B" w:rsidP="00E604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Kwalifikacje osób zajmujących się eksploatacją urządzeń, instalacji i sieci jak niżej. </w:t>
      </w:r>
    </w:p>
    <w:p w:rsidR="005F635B" w:rsidRDefault="005F635B" w:rsidP="00E604EF">
      <w:pPr>
        <w:spacing w:line="360" w:lineRule="auto"/>
        <w:jc w:val="both"/>
        <w:rPr>
          <w:b/>
          <w:sz w:val="32"/>
          <w:szCs w:val="32"/>
        </w:rPr>
      </w:pPr>
    </w:p>
    <w:p w:rsidR="005F635B" w:rsidRDefault="005F635B" w:rsidP="00E604E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1: Kotły parowe / wodne o mocy powyżej 50 </w:t>
      </w:r>
      <w:proofErr w:type="spellStart"/>
      <w:r>
        <w:rPr>
          <w:b/>
          <w:sz w:val="32"/>
          <w:szCs w:val="32"/>
        </w:rPr>
        <w:t>kW</w:t>
      </w:r>
      <w:proofErr w:type="spellEnd"/>
      <w:r>
        <w:rPr>
          <w:b/>
          <w:sz w:val="32"/>
          <w:szCs w:val="32"/>
        </w:rPr>
        <w:t xml:space="preserve"> wraz </w:t>
      </w: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  urządzeniami pomocniczymi – na paliwa stałe / płynne  / gazowe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Spalanie.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Paliwa: rodzaje, kaloryczność, wybuchowość gazów, konfekcjonowanie.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Para wodna.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Powietrze wilgotne.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Armatura - metale.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Izolacja cieplna.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Materiały uszczelniające.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Rury i armatura.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Kotły centralnego ogrzewania: budowa, rodzaje.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Kotły przemysłowe - rusztowe.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Kotły pyłowe, o wymuszonej cyrkulacji i przepływowe.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14. Urządzenia nawęglające, odpylające i </w:t>
      </w:r>
      <w:proofErr w:type="spellStart"/>
      <w:r>
        <w:rPr>
          <w:sz w:val="24"/>
          <w:szCs w:val="24"/>
        </w:rPr>
        <w:t>odpopielające</w:t>
      </w:r>
      <w:proofErr w:type="spellEnd"/>
      <w:r>
        <w:rPr>
          <w:sz w:val="24"/>
          <w:szCs w:val="24"/>
        </w:rPr>
        <w:t>.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 Palniki gazowe i olejowe.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16. Zabezpieczenia kotłów. </w:t>
      </w:r>
    </w:p>
    <w:p w:rsidR="006C049B" w:rsidRDefault="006C049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17. Eksploatacja kotłów - stosownie do wnioskowanego zakresu czynności.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2: Sieci i instalacje cieplne wraz z urządzeniami pomocniczymi, o przesyle ciepła powyżej 50 </w:t>
      </w:r>
      <w:proofErr w:type="spellStart"/>
      <w:r>
        <w:rPr>
          <w:b/>
          <w:sz w:val="32"/>
          <w:szCs w:val="32"/>
        </w:rPr>
        <w:t>kW</w:t>
      </w:r>
      <w:proofErr w:type="spellEnd"/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 wodna.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Powietrze wilgotne.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Armatura - metale.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Izolacja cieplna.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Materiały uszczelniające.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Rury i armatura.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Źródła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Sieć ciepłownicza - zespoły i podział (sieć magistralna, sieć rozdzielcza, rozdzielnia, sposoby ułożenia sieci).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Instalacje cieplne.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Eksploatacja - stosownie do wnioskowanego zakresu czynności.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3: Turbiny parowe oraz wodne o mocy powyżej 50 </w:t>
      </w:r>
      <w:proofErr w:type="spellStart"/>
      <w:r>
        <w:rPr>
          <w:b/>
          <w:sz w:val="32"/>
          <w:szCs w:val="32"/>
        </w:rPr>
        <w:t>kW</w:t>
      </w:r>
      <w:proofErr w:type="spellEnd"/>
      <w:r>
        <w:rPr>
          <w:b/>
          <w:sz w:val="32"/>
          <w:szCs w:val="32"/>
        </w:rPr>
        <w:t>,  wraz z urządzeniami pomocniczymi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Podstawowe pojęcia, wielkości, jednostki.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Wymiana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 wodna.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Powietrze wilgotne.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Armatura - metale.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Izolacja cieplna.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Materiały uszczelniające.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Rury i armatura.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Źródła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Klasyfikacja turbin.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Przeznaczenie.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12. Budowa, istotne parametry.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13. Układy regulacji turbin.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14. Zabezpieczenia.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15. Eksploatacja - stosownie do wnioskowanego zakresu czynności.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E604EF" w:rsidRDefault="00E604EF" w:rsidP="00E604EF">
      <w:pPr>
        <w:spacing w:line="360" w:lineRule="auto"/>
        <w:rPr>
          <w:b/>
          <w:sz w:val="32"/>
          <w:szCs w:val="32"/>
        </w:rPr>
      </w:pPr>
    </w:p>
    <w:p w:rsidR="00E604EF" w:rsidRDefault="00E604EF" w:rsidP="00E604EF">
      <w:pPr>
        <w:spacing w:line="360" w:lineRule="auto"/>
        <w:rPr>
          <w:b/>
          <w:sz w:val="32"/>
          <w:szCs w:val="32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Punkt 4: Przemysłowe urządzenia odbiorcze pary i gorącej wody,  o mocy  powyżej 50 </w:t>
      </w:r>
      <w:proofErr w:type="spellStart"/>
      <w:r>
        <w:rPr>
          <w:b/>
          <w:sz w:val="32"/>
          <w:szCs w:val="32"/>
        </w:rPr>
        <w:t>kW</w:t>
      </w:r>
      <w:proofErr w:type="spellEnd"/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Suszenie i suszarki.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Wymienniki ciepła.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Wyparki.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Autoklawy.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Kondensat.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5: Urządzenia wentylacji, klimatyzacji i chłodnicze, o mocy powyżej 50 </w:t>
      </w:r>
      <w:proofErr w:type="spellStart"/>
      <w:r>
        <w:rPr>
          <w:b/>
          <w:sz w:val="32"/>
          <w:szCs w:val="32"/>
        </w:rPr>
        <w:t>kW</w:t>
      </w:r>
      <w:proofErr w:type="spellEnd"/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Wentylacja i jej zadania.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2.Rodzaje wentylacji: naturalna i sztuczna.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Wentylacja nawiewna, wywiewna i nawiewno-wywiewna.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Krotność wymiany powietrza.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Urządzenia klimatyzacyjne: budowa, działanie. 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Urządzenia chłodnicze: budowa, działanie.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6: Pompy, ssawy, wentylatory i dmuchawy, o mocy  powyżej 50 </w:t>
      </w:r>
      <w:proofErr w:type="spellStart"/>
      <w:r>
        <w:rPr>
          <w:b/>
          <w:sz w:val="32"/>
          <w:szCs w:val="32"/>
        </w:rPr>
        <w:t>kW</w:t>
      </w:r>
      <w:proofErr w:type="spellEnd"/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Zastosowanie pomp.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Podział pomp w zależności od organu roboczego.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Parametry pomp.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Układy pomp.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Podział i zastosowanie wentylatorów.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Budowa wentylatorów.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Wyciszanie wentylatorów.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Rodzaje dmuchaw i ssaw.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Punkt 7: Sprężarki o mocy powyżej 20 </w:t>
      </w:r>
      <w:proofErr w:type="spellStart"/>
      <w:r>
        <w:rPr>
          <w:b/>
          <w:sz w:val="32"/>
          <w:szCs w:val="32"/>
        </w:rPr>
        <w:t>kW</w:t>
      </w:r>
      <w:proofErr w:type="spellEnd"/>
      <w:r>
        <w:rPr>
          <w:b/>
          <w:sz w:val="32"/>
          <w:szCs w:val="32"/>
        </w:rPr>
        <w:t xml:space="preserve"> oraz instalacje sprężonego powietrza i gazów technicznych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Sprężanie gazów.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Budowa i rodzaje sprężarek.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Istotne parametry.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Punkt 8: Urządzenia do składowania, magazynowania i rozładunku paliw, o pojemności składowania odpowiadającej masie ponad 100 Mg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Gromadzenie zapasów paliwa - przeznaczenie, sposoby.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Magazynowanie paliw stałych: zwały, pryzmy, zbiorniki.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Urządzenia do obsługi składowisk węgla.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Gromadzenie paliw ciekłych; zbiorniki, rozładunek z cystern do zbiorników.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Punkt 9: Piece przemysłowe o mocy powyżej 50 </w:t>
      </w:r>
      <w:proofErr w:type="spellStart"/>
      <w:r>
        <w:rPr>
          <w:b/>
          <w:sz w:val="32"/>
          <w:szCs w:val="32"/>
        </w:rPr>
        <w:t>kW</w:t>
      </w:r>
      <w:proofErr w:type="spellEnd"/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Typy pieców - budowa, przeznaczenie, zabezpieczenia.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Eksploatacja - stosownie do wnioskowanego zakresu czynności.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Punkt 10: Aparatura kontrolno-pomiarowa i urządzenia automatycznej regulacji do urządzeń i instalacji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Wielkości i ich oznaczenia.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Przyrządy pomiarowe.</w:t>
      </w:r>
    </w:p>
    <w:p w:rsidR="005F635B" w:rsidRDefault="005F635B" w:rsidP="00E604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Odczyt: częstotliwość, metody i błędy odczytu. </w:t>
      </w:r>
    </w:p>
    <w:p w:rsidR="005F635B" w:rsidRDefault="005F635B" w:rsidP="00E604EF">
      <w:pPr>
        <w:spacing w:line="360" w:lineRule="auto"/>
        <w:rPr>
          <w:b/>
          <w:sz w:val="32"/>
          <w:szCs w:val="32"/>
        </w:rPr>
      </w:pPr>
    </w:p>
    <w:p w:rsidR="005F635B" w:rsidRPr="003E7F24" w:rsidRDefault="005F635B" w:rsidP="00E604EF">
      <w:pPr>
        <w:spacing w:line="360" w:lineRule="auto"/>
        <w:rPr>
          <w:b/>
          <w:i/>
          <w:sz w:val="32"/>
          <w:szCs w:val="32"/>
        </w:rPr>
      </w:pPr>
      <w:r w:rsidRPr="003E7F24">
        <w:rPr>
          <w:b/>
          <w:i/>
          <w:sz w:val="32"/>
          <w:szCs w:val="32"/>
        </w:rPr>
        <w:t>oraz</w:t>
      </w:r>
    </w:p>
    <w:p w:rsidR="005F635B" w:rsidRPr="00E604EF" w:rsidRDefault="005F635B" w:rsidP="00E604EF">
      <w:pPr>
        <w:spacing w:line="360" w:lineRule="auto"/>
        <w:rPr>
          <w:sz w:val="24"/>
          <w:szCs w:val="24"/>
        </w:rPr>
      </w:pPr>
      <w:r w:rsidRPr="00E604EF">
        <w:rPr>
          <w:sz w:val="24"/>
          <w:szCs w:val="24"/>
        </w:rPr>
        <w:t>1. Prawo energetyczne - w zakresie adekwatnym do rodzaju wnioskowanych urządzeń i czynności.</w:t>
      </w:r>
    </w:p>
    <w:p w:rsidR="005F635B" w:rsidRPr="00E604EF" w:rsidRDefault="005F635B" w:rsidP="00E604EF">
      <w:pPr>
        <w:spacing w:line="360" w:lineRule="auto"/>
        <w:rPr>
          <w:sz w:val="24"/>
          <w:szCs w:val="24"/>
        </w:rPr>
      </w:pPr>
      <w:r w:rsidRPr="00E604EF">
        <w:rPr>
          <w:sz w:val="24"/>
          <w:szCs w:val="24"/>
        </w:rPr>
        <w:t xml:space="preserve">2. Prawo  budowlane - w zakresie wykonawstwa  i utrzymania instalacji energetycznych. </w:t>
      </w:r>
    </w:p>
    <w:p w:rsidR="005F635B" w:rsidRPr="00E604EF" w:rsidRDefault="005F635B" w:rsidP="00E604EF">
      <w:pPr>
        <w:spacing w:line="360" w:lineRule="auto"/>
        <w:rPr>
          <w:sz w:val="24"/>
          <w:szCs w:val="24"/>
        </w:rPr>
      </w:pPr>
      <w:r w:rsidRPr="00E604EF">
        <w:rPr>
          <w:sz w:val="24"/>
          <w:szCs w:val="24"/>
        </w:rPr>
        <w:lastRenderedPageBreak/>
        <w:t>3. Ogólne zasady racjonalnej gospodarki energetycznej.</w:t>
      </w:r>
    </w:p>
    <w:p w:rsidR="005F635B" w:rsidRPr="00E604EF" w:rsidRDefault="005F635B" w:rsidP="00E604EF">
      <w:pPr>
        <w:spacing w:line="360" w:lineRule="auto"/>
        <w:rPr>
          <w:sz w:val="24"/>
          <w:szCs w:val="24"/>
        </w:rPr>
      </w:pPr>
      <w:r w:rsidRPr="00E604EF">
        <w:rPr>
          <w:sz w:val="24"/>
          <w:szCs w:val="24"/>
        </w:rPr>
        <w:t xml:space="preserve">4. Zasady organizacji i wykonywania prac przy urządzeniach, instalacjach i sieciach energetycznych; Rozporządzenie Ministra Gospodarki z dnia 28 marca 2013 r. w sprawie bezpieczeństwa i higieny pracy przy urządzeniach energetycznych. </w:t>
      </w:r>
    </w:p>
    <w:p w:rsidR="005F635B" w:rsidRPr="00E604EF" w:rsidRDefault="005F635B" w:rsidP="00E604EF">
      <w:pPr>
        <w:spacing w:line="360" w:lineRule="auto"/>
        <w:rPr>
          <w:sz w:val="24"/>
          <w:szCs w:val="24"/>
        </w:rPr>
      </w:pPr>
      <w:r w:rsidRPr="00E604EF">
        <w:rPr>
          <w:sz w:val="24"/>
          <w:szCs w:val="24"/>
        </w:rPr>
        <w:t xml:space="preserve">5. Rozporządzenia i normy odnoszące się do poszczególnych wnioskowanych rodzajów urządzeń, instalacji i sieci. </w:t>
      </w:r>
    </w:p>
    <w:p w:rsidR="003363BF" w:rsidRDefault="003363BF" w:rsidP="00E604EF">
      <w:pPr>
        <w:spacing w:line="360" w:lineRule="auto"/>
      </w:pPr>
    </w:p>
    <w:p w:rsidR="00E604EF" w:rsidRDefault="00E604EF">
      <w:pPr>
        <w:spacing w:line="360" w:lineRule="auto"/>
      </w:pPr>
    </w:p>
    <w:sectPr w:rsidR="00E604EF" w:rsidSect="0033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635B"/>
    <w:rsid w:val="000B459E"/>
    <w:rsid w:val="003363BF"/>
    <w:rsid w:val="005F635B"/>
    <w:rsid w:val="006C049B"/>
    <w:rsid w:val="00E604EF"/>
    <w:rsid w:val="00F4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4</cp:revision>
  <dcterms:created xsi:type="dcterms:W3CDTF">2018-12-10T12:45:00Z</dcterms:created>
  <dcterms:modified xsi:type="dcterms:W3CDTF">2018-12-11T09:37:00Z</dcterms:modified>
</cp:coreProperties>
</file>